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D" w:rsidRPr="00CC3A63" w:rsidRDefault="00E06238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bookmarkStart w:id="0" w:name="page1"/>
      <w:bookmarkEnd w:id="0"/>
      <w:r w:rsidRPr="00CC3A63">
        <w:rPr>
          <w:rFonts w:cs="Times New Roman"/>
          <w:b/>
          <w:i/>
          <w:sz w:val="21"/>
          <w:szCs w:val="21"/>
          <w:lang w:val="it-IT"/>
        </w:rPr>
        <w:t xml:space="preserve">Modello </w:t>
      </w:r>
      <w:r w:rsidR="00CC3A63" w:rsidRPr="00CC3A63">
        <w:rPr>
          <w:rFonts w:cs="Times New Roman"/>
          <w:b/>
          <w:i/>
          <w:sz w:val="21"/>
          <w:szCs w:val="21"/>
          <w:lang w:val="it-IT"/>
        </w:rPr>
        <w:t>B</w:t>
      </w:r>
      <w:r w:rsidRPr="00CC3A63">
        <w:rPr>
          <w:rFonts w:cs="Times New Roman"/>
          <w:b/>
          <w:i/>
          <w:sz w:val="21"/>
          <w:szCs w:val="21"/>
          <w:lang w:val="it-IT"/>
        </w:rPr>
        <w:t>)</w:t>
      </w:r>
    </w:p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4D" w:rsidRPr="00CC3A63" w:rsidRDefault="00E06238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cs="Times New Roman"/>
          <w:b/>
          <w:i/>
          <w:sz w:val="28"/>
          <w:szCs w:val="28"/>
          <w:lang w:val="it-IT"/>
        </w:rPr>
      </w:pPr>
      <w:r w:rsidRPr="00CC3A63">
        <w:rPr>
          <w:rFonts w:cs="Times New Roman"/>
          <w:b/>
          <w:sz w:val="24"/>
          <w:szCs w:val="24"/>
          <w:lang w:val="it-IT"/>
        </w:rPr>
        <w:t xml:space="preserve">Cod. id. progetto: </w:t>
      </w:r>
      <w:r w:rsidR="00722D40">
        <w:rPr>
          <w:rFonts w:cs="Times New Roman"/>
          <w:b/>
          <w:sz w:val="24"/>
          <w:szCs w:val="24"/>
          <w:lang w:val="it-IT"/>
        </w:rPr>
        <w:t>10.8.1.A3-FESRPON-UM-2015-94</w:t>
      </w:r>
      <w:r w:rsidR="0030462C" w:rsidRPr="00CC3A63">
        <w:rPr>
          <w:rFonts w:cs="Times New Roman"/>
          <w:b/>
          <w:sz w:val="24"/>
          <w:szCs w:val="24"/>
          <w:lang w:val="it-IT"/>
        </w:rPr>
        <w:t xml:space="preserve"> - </w:t>
      </w:r>
      <w:r w:rsidR="0030462C" w:rsidRPr="00CC3A63">
        <w:rPr>
          <w:rFonts w:cs="Times New Roman"/>
          <w:b/>
          <w:sz w:val="28"/>
          <w:szCs w:val="28"/>
          <w:lang w:val="it-IT"/>
        </w:rPr>
        <w:t xml:space="preserve">CUP: </w:t>
      </w:r>
      <w:r w:rsidR="00722D40">
        <w:rPr>
          <w:rFonts w:cs="Times New Roman"/>
          <w:b/>
          <w:i/>
          <w:sz w:val="28"/>
          <w:szCs w:val="28"/>
          <w:lang w:val="it-IT"/>
        </w:rPr>
        <w:t>G96J15001500007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CC3A63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  <w:r w:rsidR="00D23E09" w:rsidRPr="00CC3A63">
        <w:rPr>
          <w:rFonts w:eastAsia="Trebuchet MS" w:cs="Trebuchet MS"/>
          <w:sz w:val="24"/>
          <w:szCs w:val="24"/>
          <w:lang w:val="it-IT"/>
        </w:rPr>
        <w:t>della Direzione Didattica 2° Circolo di Perugia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.…………………..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nato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/a 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a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il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…………..………………..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residente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a ……………..…………………………………...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………..……    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via</w:t>
      </w:r>
      <w:proofErr w:type="gramEnd"/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e-mail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CC3A63" w:rsidRPr="00CC3A63" w:rsidRDefault="00CC3A63" w:rsidP="0080744A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avendo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>
        <w:rPr>
          <w:rFonts w:eastAsia="Trebuchet MS" w:cs="Trebuchet MS"/>
          <w:sz w:val="24"/>
          <w:szCs w:val="24"/>
          <w:lang w:val="it-IT"/>
        </w:rPr>
        <w:t>della Direzione Didattica 2° Circolo di Perugia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943FBC">
        <w:rPr>
          <w:rFonts w:eastAsia="Trebuchet MS" w:cs="Trebuchet MS"/>
          <w:sz w:val="24"/>
          <w:szCs w:val="24"/>
          <w:lang w:val="it-IT"/>
        </w:rPr>
        <w:t>prot</w:t>
      </w:r>
      <w:proofErr w:type="spellEnd"/>
      <w:r w:rsidRPr="00943FBC">
        <w:rPr>
          <w:rFonts w:eastAsia="Trebuchet MS" w:cs="Trebuchet MS"/>
          <w:sz w:val="24"/>
          <w:szCs w:val="24"/>
          <w:lang w:val="it-IT"/>
        </w:rPr>
        <w:t xml:space="preserve">. </w:t>
      </w:r>
      <w:proofErr w:type="gramStart"/>
      <w:r w:rsidRPr="00943FBC">
        <w:rPr>
          <w:rFonts w:eastAsia="Trebuchet MS" w:cs="Trebuchet MS"/>
          <w:sz w:val="24"/>
          <w:szCs w:val="24"/>
          <w:lang w:val="it-IT"/>
        </w:rPr>
        <w:t>nr</w:t>
      </w:r>
      <w:proofErr w:type="gramEnd"/>
      <w:r w:rsidRPr="00943FBC">
        <w:rPr>
          <w:rFonts w:eastAsia="Trebuchet MS" w:cs="Trebuchet MS"/>
          <w:sz w:val="24"/>
          <w:szCs w:val="24"/>
          <w:lang w:val="it-IT"/>
        </w:rPr>
        <w:t xml:space="preserve">. </w:t>
      </w:r>
      <w:r w:rsidR="00943FBC" w:rsidRPr="00943FBC">
        <w:rPr>
          <w:rFonts w:eastAsia="Trebuchet MS" w:cs="Trebuchet MS"/>
          <w:sz w:val="24"/>
          <w:szCs w:val="24"/>
          <w:lang w:val="it-IT"/>
        </w:rPr>
        <w:t>3024/B</w:t>
      </w:r>
      <w:proofErr w:type="gramStart"/>
      <w:r w:rsidR="00943FBC" w:rsidRPr="00943FBC">
        <w:rPr>
          <w:rFonts w:eastAsia="Trebuchet MS" w:cs="Trebuchet MS"/>
          <w:sz w:val="24"/>
          <w:szCs w:val="24"/>
          <w:lang w:val="it-IT"/>
        </w:rPr>
        <w:t>15</w:t>
      </w:r>
      <w:r w:rsidRPr="00943FBC">
        <w:rPr>
          <w:rFonts w:eastAsia="Trebuchet MS" w:cs="Trebuchet MS"/>
          <w:sz w:val="24"/>
          <w:szCs w:val="24"/>
          <w:lang w:val="it-IT"/>
        </w:rPr>
        <w:t xml:space="preserve">  </w:t>
      </w:r>
      <w:r w:rsidR="00943FBC" w:rsidRPr="00943FBC">
        <w:rPr>
          <w:rFonts w:eastAsia="Trebuchet MS" w:cs="Trebuchet MS"/>
          <w:sz w:val="24"/>
          <w:szCs w:val="24"/>
          <w:lang w:val="it-IT"/>
        </w:rPr>
        <w:t>d</w:t>
      </w:r>
      <w:r w:rsidRPr="00943FBC">
        <w:rPr>
          <w:rFonts w:eastAsia="Trebuchet MS" w:cs="Trebuchet MS"/>
          <w:sz w:val="24"/>
          <w:szCs w:val="24"/>
          <w:lang w:val="it-IT"/>
        </w:rPr>
        <w:t>el</w:t>
      </w:r>
      <w:proofErr w:type="gramEnd"/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11/04/2016</w:t>
      </w:r>
      <w:r>
        <w:rPr>
          <w:rFonts w:eastAsia="Trebuchet MS" w:cs="Trebuchet MS"/>
          <w:sz w:val="24"/>
          <w:szCs w:val="24"/>
          <w:lang w:val="it-IT"/>
        </w:rPr>
        <w:t xml:space="preserve">   </w:t>
      </w:r>
      <w:r w:rsidRPr="00CC3A63">
        <w:rPr>
          <w:rFonts w:eastAsia="Trebuchet MS" w:cs="Trebuchet MS"/>
          <w:sz w:val="24"/>
          <w:szCs w:val="24"/>
          <w:lang w:val="it-IT"/>
        </w:rPr>
        <w:t>per la selezione di n. 1 esperto Collaudatore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PON -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</w:t>
      </w:r>
      <w:r w:rsidR="00722D40">
        <w:rPr>
          <w:rFonts w:cs="Times New Roman"/>
          <w:b/>
          <w:sz w:val="24"/>
          <w:szCs w:val="24"/>
          <w:lang w:val="it-IT"/>
        </w:rPr>
        <w:t>10.8.1.A3-FESRPON-UM-2015-94</w:t>
      </w:r>
      <w:bookmarkStart w:id="1" w:name="_GoBack"/>
      <w:bookmarkEnd w:id="1"/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delle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non trovarsi in nessuna della condizioni di incompatibilità previste dalle Disposizioni e Istruzioni per l’attuazione delle iniziative cofinanziate dai Fondi Strutturali europei 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non essere collegato, né come socio né come titolare, a ditte o società interessate alla partecipazione alla gara di appalto;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essere a conoscenza che le figure di progettista e collaudatore sono incompatibili e, quindi, di aver presentato la candidatura per una sola figura, pena l’esclusione. </w:t>
      </w:r>
    </w:p>
    <w:p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della Direzione Didattica 2° Circolo di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Perugia  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di altro personale incaricato della valutazione dei curricula per la nomina delle risorse umane necessarie alla realizzazione del Piano Integrato FESR di cui trattasi. 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30462C"/>
    <w:rsid w:val="006E0F7F"/>
    <w:rsid w:val="00722D40"/>
    <w:rsid w:val="0080744A"/>
    <w:rsid w:val="0089698A"/>
    <w:rsid w:val="00943FBC"/>
    <w:rsid w:val="00AF674D"/>
    <w:rsid w:val="00CC3A63"/>
    <w:rsid w:val="00D23E09"/>
    <w:rsid w:val="00E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Milena Disdetti</cp:lastModifiedBy>
  <cp:revision>2</cp:revision>
  <dcterms:created xsi:type="dcterms:W3CDTF">2016-05-03T11:59:00Z</dcterms:created>
  <dcterms:modified xsi:type="dcterms:W3CDTF">2016-05-03T11:59:00Z</dcterms:modified>
</cp:coreProperties>
</file>